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Affiliation </w:t>
      </w: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3905CE" w:rsidRDefault="003905CE" w:rsidP="003905CE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05CE" w:rsidRDefault="003905CE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AFB" w:rsidRDefault="00FB6AFB" w:rsidP="00830566">
      <w:pPr>
        <w:tabs>
          <w:tab w:val="left" w:pos="384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Question 1</w:t>
      </w:r>
    </w:p>
    <w:p w:rsidR="00C9700A" w:rsidRPr="004A6300" w:rsidRDefault="002D5246" w:rsidP="004A6300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F6467">
        <w:rPr>
          <w:rFonts w:ascii="Times New Roman" w:hAnsi="Times New Roman" w:cs="Times New Roman"/>
          <w:sz w:val="24"/>
          <w:szCs w:val="24"/>
        </w:rPr>
        <w:t xml:space="preserve">Consumer Revolution </w:t>
      </w:r>
      <w:r>
        <w:rPr>
          <w:rFonts w:ascii="Times New Roman" w:hAnsi="Times New Roman" w:cs="Times New Roman"/>
          <w:sz w:val="24"/>
          <w:szCs w:val="24"/>
        </w:rPr>
        <w:t xml:space="preserve">refers to a period between 1600 and 1750 in England </w:t>
      </w:r>
      <w:r w:rsidR="00DF6467">
        <w:rPr>
          <w:rFonts w:ascii="Times New Roman" w:hAnsi="Times New Roman" w:cs="Times New Roman"/>
          <w:sz w:val="24"/>
          <w:szCs w:val="24"/>
        </w:rPr>
        <w:t xml:space="preserve">where </w:t>
      </w:r>
      <w:r w:rsidR="0035319E">
        <w:rPr>
          <w:rFonts w:ascii="Times New Roman" w:hAnsi="Times New Roman" w:cs="Times New Roman"/>
          <w:sz w:val="24"/>
          <w:szCs w:val="24"/>
        </w:rPr>
        <w:t>there was an</w:t>
      </w:r>
      <w:r w:rsidR="00607C92">
        <w:rPr>
          <w:rFonts w:ascii="Times New Roman" w:hAnsi="Times New Roman" w:cs="Times New Roman"/>
          <w:sz w:val="24"/>
          <w:szCs w:val="24"/>
        </w:rPr>
        <w:t xml:space="preserve"> increase in consumption of luxurious </w:t>
      </w:r>
      <w:r w:rsidR="0035319E">
        <w:rPr>
          <w:rFonts w:ascii="Times New Roman" w:hAnsi="Times New Roman" w:cs="Times New Roman"/>
          <w:sz w:val="24"/>
          <w:szCs w:val="24"/>
        </w:rPr>
        <w:t>goods and products by</w:t>
      </w:r>
      <w:r w:rsidR="00DA3C27">
        <w:rPr>
          <w:rFonts w:ascii="Times New Roman" w:hAnsi="Times New Roman" w:cs="Times New Roman"/>
          <w:sz w:val="24"/>
          <w:szCs w:val="24"/>
        </w:rPr>
        <w:t xml:space="preserve"> </w:t>
      </w:r>
      <w:r w:rsidR="00105C02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from different economic background. The consumer revolution marked the shift from the </w:t>
      </w:r>
      <w:r w:rsidR="004077FB">
        <w:rPr>
          <w:rFonts w:ascii="Times New Roman" w:hAnsi="Times New Roman" w:cs="Times New Roman"/>
          <w:sz w:val="24"/>
          <w:szCs w:val="24"/>
        </w:rPr>
        <w:t>old-style</w:t>
      </w:r>
      <w:r>
        <w:rPr>
          <w:rFonts w:ascii="Times New Roman" w:hAnsi="Times New Roman" w:cs="Times New Roman"/>
          <w:sz w:val="24"/>
          <w:szCs w:val="24"/>
        </w:rPr>
        <w:t xml:space="preserve"> norm that entailed scarcity of products to one that had increasingly mass consumption. The consumer society came to life in the 17</w:t>
      </w:r>
      <w:r w:rsidRPr="002D52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but it intensified in the in the 18</w:t>
      </w:r>
      <w:r w:rsidRPr="002D524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</w:t>
      </w:r>
      <w:r w:rsidR="00B54CE7">
        <w:rPr>
          <w:rFonts w:ascii="Times New Roman" w:hAnsi="Times New Roman" w:cs="Times New Roman"/>
          <w:sz w:val="24"/>
          <w:szCs w:val="24"/>
        </w:rPr>
        <w:t xml:space="preserve">. The major reason for the intensified </w:t>
      </w:r>
      <w:r w:rsidR="005863E6">
        <w:rPr>
          <w:rFonts w:ascii="Times New Roman" w:hAnsi="Times New Roman" w:cs="Times New Roman"/>
          <w:sz w:val="24"/>
          <w:szCs w:val="24"/>
        </w:rPr>
        <w:t xml:space="preserve">consumer society was the </w:t>
      </w:r>
      <w:r w:rsidR="00812DAD">
        <w:rPr>
          <w:rFonts w:ascii="Times New Roman" w:hAnsi="Times New Roman" w:cs="Times New Roman"/>
          <w:sz w:val="24"/>
          <w:szCs w:val="24"/>
        </w:rPr>
        <w:t xml:space="preserve">increased trade deals between the English </w:t>
      </w:r>
      <w:r w:rsidR="00C76459">
        <w:rPr>
          <w:rFonts w:ascii="Times New Roman" w:hAnsi="Times New Roman" w:cs="Times New Roman"/>
          <w:sz w:val="24"/>
          <w:szCs w:val="24"/>
        </w:rPr>
        <w:t>and</w:t>
      </w:r>
      <w:r w:rsidR="00812DAD">
        <w:rPr>
          <w:rFonts w:ascii="Times New Roman" w:hAnsi="Times New Roman" w:cs="Times New Roman"/>
          <w:sz w:val="24"/>
          <w:szCs w:val="24"/>
        </w:rPr>
        <w:t xml:space="preserve"> </w:t>
      </w:r>
      <w:r w:rsidR="00FB6AFB">
        <w:rPr>
          <w:rFonts w:ascii="Times New Roman" w:hAnsi="Times New Roman" w:cs="Times New Roman"/>
          <w:sz w:val="24"/>
          <w:szCs w:val="24"/>
        </w:rPr>
        <w:t>its</w:t>
      </w:r>
      <w:r w:rsidR="00812DAD">
        <w:rPr>
          <w:rFonts w:ascii="Times New Roman" w:hAnsi="Times New Roman" w:cs="Times New Roman"/>
          <w:sz w:val="24"/>
          <w:szCs w:val="24"/>
        </w:rPr>
        <w:t xml:space="preserve"> intensive colonies in four continents.</w:t>
      </w:r>
      <w:r w:rsidR="00C76459">
        <w:rPr>
          <w:rFonts w:ascii="Times New Roman" w:hAnsi="Times New Roman" w:cs="Times New Roman"/>
          <w:sz w:val="24"/>
          <w:szCs w:val="24"/>
        </w:rPr>
        <w:t xml:space="preserve"> The change in consumption was fueled by the growth </w:t>
      </w:r>
      <w:r w:rsidR="004077FB">
        <w:rPr>
          <w:rFonts w:ascii="Times New Roman" w:hAnsi="Times New Roman" w:cs="Times New Roman"/>
          <w:sz w:val="24"/>
          <w:szCs w:val="24"/>
        </w:rPr>
        <w:t>in middle-</w:t>
      </w:r>
      <w:r w:rsidR="00A2512A">
        <w:rPr>
          <w:rFonts w:ascii="Times New Roman" w:hAnsi="Times New Roman" w:cs="Times New Roman"/>
          <w:sz w:val="24"/>
          <w:szCs w:val="24"/>
        </w:rPr>
        <w:t>class wh</w:t>
      </w:r>
      <w:r w:rsidR="00B65142">
        <w:rPr>
          <w:rFonts w:ascii="Times New Roman" w:hAnsi="Times New Roman" w:cs="Times New Roman"/>
          <w:sz w:val="24"/>
          <w:szCs w:val="24"/>
        </w:rPr>
        <w:t>o encompassed</w:t>
      </w:r>
      <w:r w:rsidR="00A2512A">
        <w:rPr>
          <w:rFonts w:ascii="Times New Roman" w:hAnsi="Times New Roman" w:cs="Times New Roman"/>
          <w:sz w:val="24"/>
          <w:szCs w:val="24"/>
        </w:rPr>
        <w:t xml:space="preserve"> </w:t>
      </w:r>
      <w:r w:rsidR="004077FB">
        <w:rPr>
          <w:rFonts w:ascii="Times New Roman" w:hAnsi="Times New Roman" w:cs="Times New Roman"/>
          <w:sz w:val="24"/>
          <w:szCs w:val="24"/>
        </w:rPr>
        <w:t>new trends of consumption</w:t>
      </w:r>
      <w:r w:rsidR="0094524C">
        <w:rPr>
          <w:rFonts w:ascii="Times New Roman" w:hAnsi="Times New Roman" w:cs="Times New Roman"/>
          <w:sz w:val="24"/>
          <w:szCs w:val="24"/>
        </w:rPr>
        <w:t xml:space="preserve"> of</w:t>
      </w:r>
      <w:r w:rsidR="00A2512A">
        <w:rPr>
          <w:rFonts w:ascii="Times New Roman" w:hAnsi="Times New Roman" w:cs="Times New Roman"/>
          <w:sz w:val="24"/>
          <w:szCs w:val="24"/>
        </w:rPr>
        <w:t xml:space="preserve"> luxurious</w:t>
      </w:r>
      <w:r w:rsidR="00930D01">
        <w:rPr>
          <w:rFonts w:ascii="Times New Roman" w:hAnsi="Times New Roman" w:cs="Times New Roman"/>
          <w:sz w:val="24"/>
          <w:szCs w:val="24"/>
        </w:rPr>
        <w:t xml:space="preserve"> goods</w:t>
      </w:r>
      <w:r w:rsidR="00A2512A">
        <w:rPr>
          <w:rFonts w:ascii="Times New Roman" w:hAnsi="Times New Roman" w:cs="Times New Roman"/>
          <w:sz w:val="24"/>
          <w:szCs w:val="24"/>
        </w:rPr>
        <w:t xml:space="preserve"> </w:t>
      </w:r>
      <w:r w:rsidR="00262EEE">
        <w:rPr>
          <w:rFonts w:ascii="Times New Roman" w:hAnsi="Times New Roman" w:cs="Times New Roman"/>
          <w:sz w:val="24"/>
          <w:szCs w:val="24"/>
        </w:rPr>
        <w:t>a</w:t>
      </w:r>
      <w:r w:rsidR="00930D01">
        <w:rPr>
          <w:rFonts w:ascii="Times New Roman" w:hAnsi="Times New Roman" w:cs="Times New Roman"/>
          <w:sz w:val="24"/>
          <w:szCs w:val="24"/>
        </w:rPr>
        <w:t>s</w:t>
      </w:r>
      <w:r w:rsidR="00262EEE">
        <w:rPr>
          <w:rFonts w:ascii="Times New Roman" w:hAnsi="Times New Roman" w:cs="Times New Roman"/>
          <w:sz w:val="24"/>
          <w:szCs w:val="24"/>
        </w:rPr>
        <w:t xml:space="preserve"> well as the growing importance </w:t>
      </w:r>
      <w:r w:rsidR="00491251">
        <w:rPr>
          <w:rFonts w:ascii="Times New Roman" w:hAnsi="Times New Roman" w:cs="Times New Roman"/>
          <w:sz w:val="24"/>
          <w:szCs w:val="24"/>
        </w:rPr>
        <w:t xml:space="preserve">of fashion as an arbiter </w:t>
      </w:r>
      <w:r w:rsidR="001F1062">
        <w:rPr>
          <w:rFonts w:ascii="Times New Roman" w:hAnsi="Times New Roman" w:cs="Times New Roman"/>
          <w:sz w:val="24"/>
          <w:szCs w:val="24"/>
        </w:rPr>
        <w:t>for buying rather tha</w:t>
      </w:r>
      <w:r w:rsidR="001219DA">
        <w:rPr>
          <w:rFonts w:ascii="Times New Roman" w:hAnsi="Times New Roman" w:cs="Times New Roman"/>
          <w:sz w:val="24"/>
          <w:szCs w:val="24"/>
        </w:rPr>
        <w:t xml:space="preserve">n the perception that it is a necessity. </w:t>
      </w:r>
      <w:r w:rsidR="00B65142">
        <w:rPr>
          <w:rFonts w:ascii="Times New Roman" w:hAnsi="Times New Roman" w:cs="Times New Roman"/>
          <w:sz w:val="24"/>
          <w:szCs w:val="24"/>
        </w:rPr>
        <w:t xml:space="preserve">Consumer revolution incorporated the </w:t>
      </w:r>
      <w:r w:rsidR="001F1062">
        <w:rPr>
          <w:rFonts w:ascii="Times New Roman" w:hAnsi="Times New Roman" w:cs="Times New Roman"/>
          <w:sz w:val="24"/>
          <w:szCs w:val="24"/>
        </w:rPr>
        <w:t>advancement</w:t>
      </w:r>
      <w:r w:rsidR="00B65142">
        <w:rPr>
          <w:rFonts w:ascii="Times New Roman" w:hAnsi="Times New Roman" w:cs="Times New Roman"/>
          <w:sz w:val="24"/>
          <w:szCs w:val="24"/>
        </w:rPr>
        <w:t xml:space="preserve"> in </w:t>
      </w:r>
      <w:r w:rsidR="001F1062">
        <w:rPr>
          <w:rFonts w:ascii="Times New Roman" w:hAnsi="Times New Roman" w:cs="Times New Roman"/>
          <w:sz w:val="24"/>
          <w:szCs w:val="24"/>
        </w:rPr>
        <w:t>building</w:t>
      </w:r>
      <w:r w:rsidR="002C506C">
        <w:rPr>
          <w:rFonts w:ascii="Times New Roman" w:hAnsi="Times New Roman" w:cs="Times New Roman"/>
          <w:sz w:val="24"/>
          <w:szCs w:val="24"/>
        </w:rPr>
        <w:t xml:space="preserve"> of vast country estates which were specifically created for the purpose of catering for the coziness </w:t>
      </w:r>
      <w:r w:rsidR="00FB6AFB">
        <w:rPr>
          <w:rFonts w:ascii="Times New Roman" w:hAnsi="Times New Roman" w:cs="Times New Roman"/>
          <w:sz w:val="24"/>
          <w:szCs w:val="24"/>
        </w:rPr>
        <w:t>and</w:t>
      </w:r>
      <w:r w:rsidR="008F7305">
        <w:rPr>
          <w:rFonts w:ascii="Times New Roman" w:hAnsi="Times New Roman" w:cs="Times New Roman"/>
          <w:sz w:val="24"/>
          <w:szCs w:val="24"/>
        </w:rPr>
        <w:t xml:space="preserve"> increased availability of luxurious products </w:t>
      </w:r>
      <w:r w:rsidR="000B121F">
        <w:rPr>
          <w:rFonts w:ascii="Times New Roman" w:hAnsi="Times New Roman" w:cs="Times New Roman"/>
          <w:sz w:val="24"/>
          <w:szCs w:val="24"/>
        </w:rPr>
        <w:t>that were aimed at a growing market</w:t>
      </w:r>
      <w:r w:rsidR="004A6300">
        <w:rPr>
          <w:rFonts w:ascii="Times New Roman" w:hAnsi="Times New Roman" w:cs="Times New Roman"/>
          <w:sz w:val="24"/>
          <w:szCs w:val="24"/>
        </w:rPr>
        <w:t xml:space="preserve"> </w:t>
      </w:r>
      <w:r w:rsidR="004A6300" w:rsidRPr="004A63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(Woloson, 2019).</w:t>
      </w:r>
      <w:r w:rsidR="00E203DB">
        <w:rPr>
          <w:rFonts w:ascii="Times New Roman" w:hAnsi="Times New Roman" w:cs="Times New Roman"/>
          <w:sz w:val="24"/>
          <w:szCs w:val="24"/>
        </w:rPr>
        <w:t xml:space="preserve">  This consumer revolution led to increased trade activities where </w:t>
      </w:r>
      <w:r w:rsidR="001F1062">
        <w:rPr>
          <w:rFonts w:ascii="Times New Roman" w:hAnsi="Times New Roman" w:cs="Times New Roman"/>
          <w:sz w:val="24"/>
          <w:szCs w:val="24"/>
        </w:rPr>
        <w:t>affluent</w:t>
      </w:r>
      <w:r w:rsidR="00E203DB">
        <w:rPr>
          <w:rFonts w:ascii="Times New Roman" w:hAnsi="Times New Roman" w:cs="Times New Roman"/>
          <w:sz w:val="24"/>
          <w:szCs w:val="24"/>
        </w:rPr>
        <w:t xml:space="preserve"> </w:t>
      </w:r>
      <w:r w:rsidR="001F1062">
        <w:rPr>
          <w:rFonts w:ascii="Times New Roman" w:hAnsi="Times New Roman" w:cs="Times New Roman"/>
          <w:sz w:val="24"/>
          <w:szCs w:val="24"/>
        </w:rPr>
        <w:t>traders</w:t>
      </w:r>
      <w:r w:rsidR="00E203DB">
        <w:rPr>
          <w:rFonts w:ascii="Times New Roman" w:hAnsi="Times New Roman" w:cs="Times New Roman"/>
          <w:sz w:val="24"/>
          <w:szCs w:val="24"/>
        </w:rPr>
        <w:t xml:space="preserve"> </w:t>
      </w:r>
      <w:r w:rsidR="004B3473">
        <w:rPr>
          <w:rFonts w:ascii="Times New Roman" w:hAnsi="Times New Roman" w:cs="Times New Roman"/>
          <w:sz w:val="24"/>
          <w:szCs w:val="24"/>
        </w:rPr>
        <w:t xml:space="preserve">took up residents </w:t>
      </w:r>
      <w:r w:rsidR="001F1062">
        <w:rPr>
          <w:rFonts w:ascii="Times New Roman" w:hAnsi="Times New Roman" w:cs="Times New Roman"/>
          <w:sz w:val="24"/>
          <w:szCs w:val="24"/>
        </w:rPr>
        <w:t>and formed a luxury and consumption culture that extended to</w:t>
      </w:r>
      <w:r w:rsidR="00BE02A2">
        <w:rPr>
          <w:rFonts w:ascii="Times New Roman" w:hAnsi="Times New Roman" w:cs="Times New Roman"/>
          <w:sz w:val="24"/>
          <w:szCs w:val="24"/>
        </w:rPr>
        <w:t xml:space="preserve"> the economic gap</w:t>
      </w:r>
      <w:r w:rsidR="004B3473">
        <w:rPr>
          <w:rFonts w:ascii="Times New Roman" w:hAnsi="Times New Roman" w:cs="Times New Roman"/>
          <w:sz w:val="24"/>
          <w:szCs w:val="24"/>
        </w:rPr>
        <w:t xml:space="preserve"> with time. It is imperative to note that due to the consume </w:t>
      </w:r>
      <w:r w:rsidR="00FB6AFB">
        <w:rPr>
          <w:rFonts w:ascii="Times New Roman" w:hAnsi="Times New Roman" w:cs="Times New Roman"/>
          <w:sz w:val="24"/>
          <w:szCs w:val="24"/>
        </w:rPr>
        <w:t xml:space="preserve">revolution, </w:t>
      </w:r>
      <w:r w:rsidR="004B3473">
        <w:rPr>
          <w:rFonts w:ascii="Times New Roman" w:hAnsi="Times New Roman" w:cs="Times New Roman"/>
          <w:sz w:val="24"/>
          <w:szCs w:val="24"/>
        </w:rPr>
        <w:t xml:space="preserve">there was an expansion in the marketplace. </w:t>
      </w:r>
      <w:r w:rsidR="00F5687B">
        <w:rPr>
          <w:rFonts w:ascii="Times New Roman" w:hAnsi="Times New Roman" w:cs="Times New Roman"/>
          <w:sz w:val="24"/>
          <w:szCs w:val="24"/>
        </w:rPr>
        <w:t>People began to see shops as important</w:t>
      </w:r>
      <w:r w:rsidR="00FB6AFB">
        <w:rPr>
          <w:rFonts w:ascii="Times New Roman" w:hAnsi="Times New Roman" w:cs="Times New Roman"/>
          <w:sz w:val="24"/>
          <w:szCs w:val="24"/>
        </w:rPr>
        <w:t xml:space="preserve"> places</w:t>
      </w:r>
      <w:r w:rsidR="004B3473">
        <w:rPr>
          <w:rFonts w:ascii="Times New Roman" w:hAnsi="Times New Roman" w:cs="Times New Roman"/>
          <w:sz w:val="24"/>
          <w:szCs w:val="24"/>
        </w:rPr>
        <w:t xml:space="preserve"> to </w:t>
      </w:r>
      <w:r w:rsidR="009B7DB7">
        <w:rPr>
          <w:rFonts w:ascii="Times New Roman" w:hAnsi="Times New Roman" w:cs="Times New Roman"/>
          <w:sz w:val="24"/>
          <w:szCs w:val="24"/>
        </w:rPr>
        <w:t xml:space="preserve">meet and socialize. Further, it is worth noting that the consumer revolution resulted in </w:t>
      </w:r>
      <w:r w:rsidR="00C039EB">
        <w:rPr>
          <w:rFonts w:ascii="Times New Roman" w:hAnsi="Times New Roman" w:cs="Times New Roman"/>
          <w:sz w:val="24"/>
          <w:szCs w:val="24"/>
        </w:rPr>
        <w:t xml:space="preserve">growth </w:t>
      </w:r>
      <w:r w:rsidR="009D2BAE">
        <w:rPr>
          <w:rFonts w:ascii="Times New Roman" w:hAnsi="Times New Roman" w:cs="Times New Roman"/>
          <w:sz w:val="24"/>
          <w:szCs w:val="24"/>
        </w:rPr>
        <w:t xml:space="preserve">of industries such as glass manufacturing and making </w:t>
      </w:r>
      <w:r w:rsidR="00176EB1">
        <w:rPr>
          <w:rFonts w:ascii="Times New Roman" w:hAnsi="Times New Roman" w:cs="Times New Roman"/>
          <w:sz w:val="24"/>
          <w:szCs w:val="24"/>
        </w:rPr>
        <w:t xml:space="preserve">of silk which made </w:t>
      </w:r>
      <w:r w:rsidR="00C9700A">
        <w:rPr>
          <w:rFonts w:ascii="Times New Roman" w:hAnsi="Times New Roman" w:cs="Times New Roman"/>
          <w:sz w:val="24"/>
          <w:szCs w:val="24"/>
        </w:rPr>
        <w:t xml:space="preserve">luxurious products such as plates and silk clothes. </w:t>
      </w:r>
    </w:p>
    <w:p w:rsidR="000B59A1" w:rsidRDefault="00C9700A" w:rsidP="00F825C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growth of industries also resulted in making of products such product </w:t>
      </w:r>
      <w:r w:rsidR="00E51D21">
        <w:rPr>
          <w:rFonts w:ascii="Times New Roman" w:hAnsi="Times New Roman" w:cs="Times New Roman"/>
          <w:sz w:val="24"/>
          <w:szCs w:val="24"/>
        </w:rPr>
        <w:t xml:space="preserve">plates and locks, lanterns among others. These products are evidence of how the consumer revolution touched the lives of British North American </w:t>
      </w:r>
      <w:r w:rsidR="00BE75D0">
        <w:rPr>
          <w:rFonts w:ascii="Times New Roman" w:hAnsi="Times New Roman" w:cs="Times New Roman"/>
          <w:sz w:val="24"/>
          <w:szCs w:val="24"/>
        </w:rPr>
        <w:t xml:space="preserve">colonists. </w:t>
      </w:r>
      <w:r w:rsidR="00ED2C5E">
        <w:rPr>
          <w:rFonts w:ascii="Times New Roman" w:hAnsi="Times New Roman" w:cs="Times New Roman"/>
          <w:sz w:val="24"/>
          <w:szCs w:val="24"/>
        </w:rPr>
        <w:t xml:space="preserve">To begin with, </w:t>
      </w:r>
      <w:r w:rsidR="00EC3A20">
        <w:rPr>
          <w:rFonts w:ascii="Times New Roman" w:hAnsi="Times New Roman" w:cs="Times New Roman"/>
          <w:sz w:val="24"/>
          <w:szCs w:val="24"/>
        </w:rPr>
        <w:t xml:space="preserve">Plates </w:t>
      </w:r>
      <w:r w:rsidR="00033DDC">
        <w:rPr>
          <w:rFonts w:ascii="Times New Roman" w:hAnsi="Times New Roman" w:cs="Times New Roman"/>
          <w:sz w:val="24"/>
          <w:szCs w:val="24"/>
        </w:rPr>
        <w:t xml:space="preserve">did create a shift from the manner in which </w:t>
      </w:r>
      <w:r w:rsidR="0032470A">
        <w:rPr>
          <w:rFonts w:ascii="Times New Roman" w:hAnsi="Times New Roman" w:cs="Times New Roman"/>
          <w:sz w:val="24"/>
          <w:szCs w:val="24"/>
        </w:rPr>
        <w:t xml:space="preserve">people used to consume and what thy used to eat from. Before the </w:t>
      </w:r>
      <w:r w:rsidR="0032470A">
        <w:rPr>
          <w:rFonts w:ascii="Times New Roman" w:hAnsi="Times New Roman" w:cs="Times New Roman"/>
          <w:sz w:val="24"/>
          <w:szCs w:val="24"/>
        </w:rPr>
        <w:lastRenderedPageBreak/>
        <w:t>plates, people used to eat and drink from wooden materials</w:t>
      </w:r>
      <w:r w:rsidR="00FB6AFB">
        <w:rPr>
          <w:rFonts w:ascii="Times New Roman" w:hAnsi="Times New Roman" w:cs="Times New Roman"/>
          <w:sz w:val="24"/>
          <w:szCs w:val="24"/>
        </w:rPr>
        <w:t>. W</w:t>
      </w:r>
      <w:r w:rsidR="0032470A">
        <w:rPr>
          <w:rFonts w:ascii="Times New Roman" w:hAnsi="Times New Roman" w:cs="Times New Roman"/>
          <w:sz w:val="24"/>
          <w:szCs w:val="24"/>
        </w:rPr>
        <w:t xml:space="preserve">ith growth of industries that produced plates, it not only changed the way people served food and </w:t>
      </w:r>
      <w:r w:rsidR="00FB6AFB">
        <w:rPr>
          <w:rFonts w:ascii="Times New Roman" w:hAnsi="Times New Roman" w:cs="Times New Roman"/>
          <w:sz w:val="24"/>
          <w:szCs w:val="24"/>
        </w:rPr>
        <w:t>what they</w:t>
      </w:r>
      <w:r w:rsidR="0032470A">
        <w:rPr>
          <w:rFonts w:ascii="Times New Roman" w:hAnsi="Times New Roman" w:cs="Times New Roman"/>
          <w:sz w:val="24"/>
          <w:szCs w:val="24"/>
        </w:rPr>
        <w:t xml:space="preserve"> ate from but also enhanced growth in trade. The marketplaces expanded </w:t>
      </w:r>
      <w:r w:rsidR="0060699A">
        <w:rPr>
          <w:rFonts w:ascii="Times New Roman" w:hAnsi="Times New Roman" w:cs="Times New Roman"/>
          <w:sz w:val="24"/>
          <w:szCs w:val="24"/>
        </w:rPr>
        <w:t>as demand for glass</w:t>
      </w:r>
      <w:r w:rsidR="0032470A">
        <w:rPr>
          <w:rFonts w:ascii="Times New Roman" w:hAnsi="Times New Roman" w:cs="Times New Roman"/>
          <w:sz w:val="24"/>
          <w:szCs w:val="24"/>
        </w:rPr>
        <w:t xml:space="preserve"> products</w:t>
      </w:r>
      <w:r w:rsidR="0060699A">
        <w:rPr>
          <w:rFonts w:ascii="Times New Roman" w:hAnsi="Times New Roman" w:cs="Times New Roman"/>
          <w:sz w:val="24"/>
          <w:szCs w:val="24"/>
        </w:rPr>
        <w:t xml:space="preserve"> such as plates, glasses and other luxurious products made from glass expanded.</w:t>
      </w:r>
      <w:r w:rsidR="0032470A">
        <w:rPr>
          <w:rFonts w:ascii="Times New Roman" w:hAnsi="Times New Roman" w:cs="Times New Roman"/>
          <w:sz w:val="24"/>
          <w:szCs w:val="24"/>
        </w:rPr>
        <w:t xml:space="preserve"> </w:t>
      </w:r>
      <w:r w:rsidR="00AA31E2">
        <w:rPr>
          <w:rFonts w:ascii="Times New Roman" w:hAnsi="Times New Roman" w:cs="Times New Roman"/>
          <w:sz w:val="24"/>
          <w:szCs w:val="24"/>
        </w:rPr>
        <w:t xml:space="preserve">Further, the </w:t>
      </w:r>
      <w:r w:rsidR="00F81BAB">
        <w:rPr>
          <w:rFonts w:ascii="Times New Roman" w:hAnsi="Times New Roman" w:cs="Times New Roman"/>
          <w:sz w:val="24"/>
          <w:szCs w:val="24"/>
        </w:rPr>
        <w:t>increa</w:t>
      </w:r>
      <w:r w:rsidR="003669BC">
        <w:rPr>
          <w:rFonts w:ascii="Times New Roman" w:hAnsi="Times New Roman" w:cs="Times New Roman"/>
          <w:sz w:val="24"/>
          <w:szCs w:val="24"/>
        </w:rPr>
        <w:t>sed production of these items</w:t>
      </w:r>
      <w:r w:rsidR="00F81BAB">
        <w:rPr>
          <w:rFonts w:ascii="Times New Roman" w:hAnsi="Times New Roman" w:cs="Times New Roman"/>
          <w:sz w:val="24"/>
          <w:szCs w:val="24"/>
        </w:rPr>
        <w:t xml:space="preserve"> led</w:t>
      </w:r>
      <w:r w:rsidR="003669BC">
        <w:rPr>
          <w:rFonts w:ascii="Times New Roman" w:hAnsi="Times New Roman" w:cs="Times New Roman"/>
          <w:sz w:val="24"/>
          <w:szCs w:val="24"/>
        </w:rPr>
        <w:t xml:space="preserve"> to </w:t>
      </w:r>
      <w:r w:rsidR="00FB6AFB">
        <w:rPr>
          <w:rFonts w:ascii="Times New Roman" w:hAnsi="Times New Roman" w:cs="Times New Roman"/>
          <w:sz w:val="24"/>
          <w:szCs w:val="24"/>
        </w:rPr>
        <w:t xml:space="preserve">an </w:t>
      </w:r>
      <w:r w:rsidR="003669BC">
        <w:rPr>
          <w:rFonts w:ascii="Times New Roman" w:hAnsi="Times New Roman" w:cs="Times New Roman"/>
          <w:sz w:val="24"/>
          <w:szCs w:val="24"/>
        </w:rPr>
        <w:t>extension</w:t>
      </w:r>
      <w:r w:rsidR="00F66858">
        <w:rPr>
          <w:rFonts w:ascii="Times New Roman" w:hAnsi="Times New Roman" w:cs="Times New Roman"/>
          <w:sz w:val="24"/>
          <w:szCs w:val="24"/>
        </w:rPr>
        <w:t xml:space="preserve"> of these </w:t>
      </w:r>
      <w:r w:rsidR="003669BC">
        <w:rPr>
          <w:rFonts w:ascii="Times New Roman" w:hAnsi="Times New Roman" w:cs="Times New Roman"/>
          <w:sz w:val="24"/>
          <w:szCs w:val="24"/>
        </w:rPr>
        <w:t>products</w:t>
      </w:r>
      <w:r w:rsidR="00FB6AFB">
        <w:rPr>
          <w:rFonts w:ascii="Times New Roman" w:hAnsi="Times New Roman" w:cs="Times New Roman"/>
          <w:sz w:val="24"/>
          <w:szCs w:val="24"/>
        </w:rPr>
        <w:t xml:space="preserve"> to</w:t>
      </w:r>
      <w:r w:rsidR="003669BC">
        <w:rPr>
          <w:rFonts w:ascii="Times New Roman" w:hAnsi="Times New Roman" w:cs="Times New Roman"/>
          <w:sz w:val="24"/>
          <w:szCs w:val="24"/>
        </w:rPr>
        <w:t xml:space="preserve"> people of all</w:t>
      </w:r>
      <w:r w:rsidR="00FB6AFB">
        <w:rPr>
          <w:rFonts w:ascii="Times New Roman" w:hAnsi="Times New Roman" w:cs="Times New Roman"/>
          <w:sz w:val="24"/>
          <w:szCs w:val="24"/>
        </w:rPr>
        <w:t xml:space="preserve"> economic</w:t>
      </w:r>
      <w:r w:rsidR="003669BC">
        <w:rPr>
          <w:rFonts w:ascii="Times New Roman" w:hAnsi="Times New Roman" w:cs="Times New Roman"/>
          <w:sz w:val="24"/>
          <w:szCs w:val="24"/>
        </w:rPr>
        <w:t xml:space="preserve"> levels</w:t>
      </w:r>
      <w:r w:rsidR="00522401">
        <w:rPr>
          <w:rFonts w:ascii="Times New Roman" w:hAnsi="Times New Roman" w:cs="Times New Roman"/>
          <w:sz w:val="24"/>
          <w:szCs w:val="24"/>
        </w:rPr>
        <w:t xml:space="preserve"> and broke the normalcy of such items only belonging to the rich. </w:t>
      </w:r>
      <w:r w:rsidR="0045458E">
        <w:rPr>
          <w:rFonts w:ascii="Times New Roman" w:hAnsi="Times New Roman" w:cs="Times New Roman"/>
          <w:sz w:val="24"/>
          <w:szCs w:val="24"/>
        </w:rPr>
        <w:t>Additionally, manufacturing o</w:t>
      </w:r>
      <w:r w:rsidR="009C4ADE">
        <w:rPr>
          <w:rFonts w:ascii="Times New Roman" w:hAnsi="Times New Roman" w:cs="Times New Roman"/>
          <w:sz w:val="24"/>
          <w:szCs w:val="24"/>
        </w:rPr>
        <w:t>f lanterns provided light to</w:t>
      </w:r>
      <w:r w:rsidR="00A2173C">
        <w:rPr>
          <w:rFonts w:ascii="Times New Roman" w:hAnsi="Times New Roman" w:cs="Times New Roman"/>
          <w:sz w:val="24"/>
          <w:szCs w:val="24"/>
        </w:rPr>
        <w:t xml:space="preserve"> </w:t>
      </w:r>
      <w:r w:rsidR="009C4ADE">
        <w:rPr>
          <w:rFonts w:ascii="Times New Roman" w:hAnsi="Times New Roman" w:cs="Times New Roman"/>
          <w:sz w:val="24"/>
          <w:szCs w:val="24"/>
        </w:rPr>
        <w:t xml:space="preserve">most of the British North American </w:t>
      </w:r>
      <w:r w:rsidR="00A22DBA">
        <w:rPr>
          <w:rFonts w:ascii="Times New Roman" w:hAnsi="Times New Roman" w:cs="Times New Roman"/>
          <w:sz w:val="24"/>
          <w:szCs w:val="24"/>
        </w:rPr>
        <w:t>colonists’</w:t>
      </w:r>
      <w:r w:rsidR="009C4ADE">
        <w:rPr>
          <w:rFonts w:ascii="Times New Roman" w:hAnsi="Times New Roman" w:cs="Times New Roman"/>
          <w:sz w:val="24"/>
          <w:szCs w:val="24"/>
        </w:rPr>
        <w:t xml:space="preserve"> residences which initially </w:t>
      </w:r>
      <w:r w:rsidR="00A22DBA">
        <w:rPr>
          <w:rFonts w:ascii="Times New Roman" w:hAnsi="Times New Roman" w:cs="Times New Roman"/>
          <w:sz w:val="24"/>
          <w:szCs w:val="24"/>
        </w:rPr>
        <w:t xml:space="preserve">used traditional ways of lighting such as fire. The increased </w:t>
      </w:r>
      <w:r w:rsidR="00E30B86">
        <w:rPr>
          <w:rFonts w:ascii="Times New Roman" w:hAnsi="Times New Roman" w:cs="Times New Roman"/>
          <w:sz w:val="24"/>
          <w:szCs w:val="24"/>
        </w:rPr>
        <w:t xml:space="preserve">growth in industries that </w:t>
      </w:r>
      <w:r w:rsidR="00701613">
        <w:rPr>
          <w:rFonts w:ascii="Times New Roman" w:hAnsi="Times New Roman" w:cs="Times New Roman"/>
          <w:sz w:val="24"/>
          <w:szCs w:val="24"/>
        </w:rPr>
        <w:t xml:space="preserve">manufactured lightening made the availability of lanterns widespread and reached </w:t>
      </w:r>
      <w:r w:rsidR="005C17A8">
        <w:rPr>
          <w:rFonts w:ascii="Times New Roman" w:hAnsi="Times New Roman" w:cs="Times New Roman"/>
          <w:sz w:val="24"/>
          <w:szCs w:val="24"/>
        </w:rPr>
        <w:t xml:space="preserve">common people. It provided lights in homes and acted as </w:t>
      </w:r>
      <w:r w:rsidR="00606D2F">
        <w:rPr>
          <w:rFonts w:ascii="Times New Roman" w:hAnsi="Times New Roman" w:cs="Times New Roman"/>
          <w:sz w:val="24"/>
          <w:szCs w:val="24"/>
        </w:rPr>
        <w:t xml:space="preserve">a source of light at night for merchants </w:t>
      </w:r>
      <w:r w:rsidR="00D46CAA">
        <w:rPr>
          <w:rFonts w:ascii="Times New Roman" w:hAnsi="Times New Roman" w:cs="Times New Roman"/>
          <w:sz w:val="24"/>
          <w:szCs w:val="24"/>
        </w:rPr>
        <w:t xml:space="preserve">walking on the roads and in the market. </w:t>
      </w:r>
      <w:r w:rsidR="009B4D10">
        <w:rPr>
          <w:rFonts w:ascii="Times New Roman" w:hAnsi="Times New Roman" w:cs="Times New Roman"/>
          <w:sz w:val="24"/>
          <w:szCs w:val="24"/>
        </w:rPr>
        <w:t xml:space="preserve">Apart from bringing light to residences, the manufacturing of these products led to an extension into the less </w:t>
      </w:r>
      <w:r w:rsidR="003112E2">
        <w:rPr>
          <w:rFonts w:ascii="Times New Roman" w:hAnsi="Times New Roman" w:cs="Times New Roman"/>
          <w:sz w:val="24"/>
          <w:szCs w:val="24"/>
        </w:rPr>
        <w:t xml:space="preserve">privileged families and eventually became a widespread source of light. </w:t>
      </w:r>
    </w:p>
    <w:p w:rsidR="00FB6AFB" w:rsidRDefault="00FB6AFB" w:rsidP="0083056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</w:t>
      </w:r>
    </w:p>
    <w:p w:rsidR="00BB415E" w:rsidRPr="00DC1F99" w:rsidRDefault="00107C7E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depicted in the video, </w:t>
      </w:r>
      <w:r w:rsidR="005F01B9">
        <w:rPr>
          <w:rFonts w:ascii="Times New Roman" w:hAnsi="Times New Roman" w:cs="Times New Roman"/>
          <w:sz w:val="24"/>
          <w:szCs w:val="24"/>
        </w:rPr>
        <w:t xml:space="preserve">the ways in which the Boston colonists protested the British imperial policy was </w:t>
      </w:r>
      <w:r w:rsidR="00FB6AFB">
        <w:rPr>
          <w:rFonts w:ascii="Times New Roman" w:hAnsi="Times New Roman" w:cs="Times New Roman"/>
          <w:sz w:val="24"/>
          <w:szCs w:val="24"/>
        </w:rPr>
        <w:t>by</w:t>
      </w:r>
      <w:r w:rsidR="005F01B9">
        <w:rPr>
          <w:rFonts w:ascii="Times New Roman" w:hAnsi="Times New Roman" w:cs="Times New Roman"/>
          <w:sz w:val="24"/>
          <w:szCs w:val="24"/>
        </w:rPr>
        <w:t xml:space="preserve"> </w:t>
      </w:r>
      <w:r w:rsidR="00786DE9">
        <w:rPr>
          <w:rFonts w:ascii="Times New Roman" w:hAnsi="Times New Roman" w:cs="Times New Roman"/>
          <w:sz w:val="24"/>
          <w:szCs w:val="24"/>
        </w:rPr>
        <w:t xml:space="preserve">resisting and boycotting to buy goods that were manufactured by the British regime. </w:t>
      </w:r>
      <w:r w:rsidR="00FF0AD2">
        <w:rPr>
          <w:rFonts w:ascii="Times New Roman" w:hAnsi="Times New Roman" w:cs="Times New Roman"/>
          <w:sz w:val="24"/>
          <w:szCs w:val="24"/>
        </w:rPr>
        <w:t xml:space="preserve">To show their frustrations, some of the colonists in Boston expressed their dissatisfaction with the British imperial </w:t>
      </w:r>
      <w:r w:rsidR="00DE407B">
        <w:rPr>
          <w:rFonts w:ascii="Times New Roman" w:hAnsi="Times New Roman" w:cs="Times New Roman"/>
          <w:sz w:val="24"/>
          <w:szCs w:val="24"/>
        </w:rPr>
        <w:t xml:space="preserve">policies by dressing up like Indians, sneaking into the </w:t>
      </w:r>
      <w:r w:rsidR="006D7752">
        <w:rPr>
          <w:rFonts w:ascii="Times New Roman" w:hAnsi="Times New Roman" w:cs="Times New Roman"/>
          <w:sz w:val="24"/>
          <w:szCs w:val="24"/>
        </w:rPr>
        <w:t>boats</w:t>
      </w:r>
      <w:r w:rsidR="00DE407B">
        <w:rPr>
          <w:rFonts w:ascii="Times New Roman" w:hAnsi="Times New Roman" w:cs="Times New Roman"/>
          <w:sz w:val="24"/>
          <w:szCs w:val="24"/>
        </w:rPr>
        <w:t xml:space="preserve"> in the </w:t>
      </w:r>
      <w:r w:rsidR="006D7752">
        <w:rPr>
          <w:rFonts w:ascii="Times New Roman" w:hAnsi="Times New Roman" w:cs="Times New Roman"/>
          <w:sz w:val="24"/>
          <w:szCs w:val="24"/>
        </w:rPr>
        <w:t>dock</w:t>
      </w:r>
      <w:r w:rsidR="00DE407B">
        <w:rPr>
          <w:rFonts w:ascii="Times New Roman" w:hAnsi="Times New Roman" w:cs="Times New Roman"/>
          <w:sz w:val="24"/>
          <w:szCs w:val="24"/>
        </w:rPr>
        <w:t xml:space="preserve"> and</w:t>
      </w:r>
      <w:r w:rsidR="00DE407B" w:rsidRPr="00DC1F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D7752">
        <w:rPr>
          <w:rFonts w:ascii="Times New Roman" w:hAnsi="Times New Roman" w:cs="Times New Roman"/>
          <w:color w:val="000000" w:themeColor="text1"/>
          <w:sz w:val="24"/>
          <w:szCs w:val="24"/>
        </w:rPr>
        <w:t>dumped</w:t>
      </w:r>
      <w:r w:rsidR="00DE407B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545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imported tea</w:t>
      </w:r>
      <w:r w:rsidR="00DE407B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the water. This was a way to show just how dissatisfied they were with the British imperial policies.</w:t>
      </w:r>
      <w:r w:rsidR="009F70FD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D9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9F70FD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51E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9F70FD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</w:t>
      </w:r>
      <w:r w:rsidR="008A5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depicts</w:t>
      </w:r>
      <w:r w:rsidR="009F70FD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manner in which the British took action against </w:t>
      </w:r>
      <w:r w:rsidR="00AF51D3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the resistance</w:t>
      </w:r>
      <w:r w:rsidR="009F70FD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by </w:t>
      </w:r>
      <w:r w:rsidR="00AF51D3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closing the Boston Port.</w:t>
      </w:r>
      <w:r w:rsidR="002D0A9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video also touches on the first continental congress</w:t>
      </w:r>
      <w:r w:rsidR="00955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="002D0A9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5818">
        <w:rPr>
          <w:rFonts w:ascii="Times New Roman" w:hAnsi="Times New Roman" w:cs="Times New Roman"/>
          <w:color w:val="000000" w:themeColor="text1"/>
          <w:sz w:val="24"/>
          <w:szCs w:val="24"/>
        </w:rPr>
        <w:t>happened</w:t>
      </w:r>
      <w:r w:rsidR="002D0A9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1774. The continental </w:t>
      </w:r>
      <w:r w:rsidR="00193EF1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assembly</w:t>
      </w:r>
      <w:r w:rsidR="002D0A9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was meant to make a list of all the complaints regarding how the British were treating </w:t>
      </w:r>
      <w:r w:rsidR="002D0A9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the colonies. It is depicted that many of the Americans felt that</w:t>
      </w:r>
      <w:r w:rsidR="00955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their concerns</w:t>
      </w:r>
      <w:r w:rsidR="002D0A9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6A89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were not </w:t>
      </w:r>
      <w:r w:rsidR="00BE362C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addressed appropriately</w:t>
      </w:r>
      <w:r w:rsidR="009551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6A89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362C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190BD8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E362C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ich exacerbated the </w:t>
      </w:r>
      <w:r w:rsidR="00BB415E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unhappiness with the British</w:t>
      </w:r>
      <w:r w:rsidR="009551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regime</w:t>
      </w:r>
      <w:r w:rsidR="00BB415E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0A97" w:rsidRDefault="00955180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regard to</w:t>
      </w:r>
      <w:r w:rsidR="00BB415E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John Adams went about defending the soldiers, </w:t>
      </w:r>
      <w:r w:rsidR="00825F06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first, he felt that everyone deserved a </w:t>
      </w:r>
      <w:r w:rsidR="008A51EF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825F06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efense. Further, he </w:t>
      </w:r>
      <w:r w:rsidR="00931BF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had learned about the case and f</w:t>
      </w:r>
      <w:r w:rsidR="0076218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31BF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und out </w:t>
      </w:r>
      <w:r w:rsidR="0076218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31BF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="0076218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931BF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was a legitimate </w:t>
      </w:r>
      <w:r w:rsidR="00E55EA3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defense.</w:t>
      </w:r>
      <w:r w:rsidR="00931BFF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68E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D61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went about </w:t>
      </w:r>
      <w:r w:rsidR="007C357E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defending the soldiers knowing that </w:t>
      </w:r>
      <w:r w:rsidR="00455A0D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events of the case were not as clear as some loyalists wanted to make them out to be. Further, he was aware of the fact that there were several </w:t>
      </w:r>
      <w:r w:rsidR="00BF498C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attorneys who said that they were willing to take the case if he would agree to be part of the team. This gave him confidence knowing that there were a couple of people </w:t>
      </w:r>
      <w:r w:rsidR="000E5127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>behind him.</w:t>
      </w:r>
      <w:r w:rsidR="001E4FB9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also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defended the soldiers by arguing</w:t>
      </w:r>
      <w:r w:rsidR="001E4FB9" w:rsidRPr="00DC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against</w:t>
      </w:r>
      <w:r w:rsidR="00F85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425E09">
        <w:rPr>
          <w:rFonts w:ascii="Times New Roman" w:hAnsi="Times New Roman" w:cs="Times New Roman"/>
          <w:color w:val="000000" w:themeColor="text1"/>
          <w:sz w:val="24"/>
          <w:szCs w:val="24"/>
        </w:rPr>
        <w:t>he testimonies presented by the witnesses</w:t>
      </w:r>
      <w:r w:rsidR="0087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often gave</w:t>
      </w:r>
      <w:r w:rsidR="0087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contradictory testimonies. In </w:t>
      </w:r>
      <w:r w:rsidR="00386CE0">
        <w:rPr>
          <w:rFonts w:ascii="Times New Roman" w:hAnsi="Times New Roman" w:cs="Times New Roman"/>
          <w:color w:val="000000" w:themeColor="text1"/>
          <w:sz w:val="24"/>
          <w:szCs w:val="24"/>
        </w:rPr>
        <w:t>defense of</w:t>
      </w:r>
      <w:r w:rsidR="00F74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soldiers, </w:t>
      </w:r>
      <w:r w:rsidR="00870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0A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Adams argued that </w:t>
      </w:r>
      <w:r w:rsidR="00D8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soldiers fired in </w:t>
      </w:r>
      <w:r w:rsidR="00F32B32">
        <w:rPr>
          <w:rFonts w:ascii="Times New Roman" w:hAnsi="Times New Roman" w:cs="Times New Roman"/>
          <w:color w:val="000000" w:themeColor="text1"/>
          <w:sz w:val="24"/>
          <w:szCs w:val="24"/>
        </w:rPr>
        <w:t>self-defense</w:t>
      </w:r>
      <w:r w:rsidR="00D86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32B32" w:rsidRDefault="00F32B32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to how Boston protestors </w:t>
      </w:r>
      <w:r w:rsidR="002F3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used the event of ‘Boston Massacre’ to generate colonial protest, first, they were unhappy with the presence of the troops </w:t>
      </w:r>
      <w:r w:rsidR="00E25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city. The troops </w:t>
      </w:r>
      <w:r w:rsidR="00721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city made the stay uncomfortable because of the ill treatment on the colonists. With the resentment of Boston residents, tension </w:t>
      </w:r>
      <w:r w:rsidR="00D70CBB">
        <w:rPr>
          <w:rFonts w:ascii="Times New Roman" w:hAnsi="Times New Roman" w:cs="Times New Roman"/>
          <w:color w:val="000000" w:themeColor="text1"/>
          <w:sz w:val="24"/>
          <w:szCs w:val="24"/>
        </w:rPr>
        <w:t>spiked and suddenly, t</w:t>
      </w:r>
      <w:r w:rsidR="002549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soldiers fired their muskets. </w:t>
      </w:r>
      <w:r w:rsidR="00E83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this skirmish, five colonists were killed and this was used as propaganda. </w:t>
      </w:r>
      <w:r w:rsidR="0055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Patriot leaders </w:t>
      </w:r>
      <w:r w:rsidR="004F1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organized a funeral for the five who were killed in the skirmish. The manner </w:t>
      </w:r>
      <w:r w:rsidR="007A4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which the Boston Massacre was used as </w:t>
      </w:r>
      <w:r w:rsidR="00AB59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propaganda was through bringing people to their side </w:t>
      </w:r>
      <w:r w:rsidR="00817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against the British </w:t>
      </w:r>
      <w:r w:rsidR="00E9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tyranny. The use of the massacre as </w:t>
      </w:r>
      <w:r w:rsidR="00485435">
        <w:rPr>
          <w:rFonts w:ascii="Times New Roman" w:hAnsi="Times New Roman" w:cs="Times New Roman"/>
          <w:color w:val="000000" w:themeColor="text1"/>
          <w:sz w:val="24"/>
          <w:szCs w:val="24"/>
        </w:rPr>
        <w:t>propaganda</w:t>
      </w:r>
      <w:r w:rsidR="00451A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made the</w:t>
      </w:r>
      <w:r w:rsidR="00E96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event to stand out against the </w:t>
      </w:r>
      <w:r w:rsidR="0035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numerous events that fueled the American </w:t>
      </w:r>
      <w:r w:rsidR="00451AAE">
        <w:rPr>
          <w:rFonts w:ascii="Times New Roman" w:hAnsi="Times New Roman" w:cs="Times New Roman"/>
          <w:color w:val="000000" w:themeColor="text1"/>
          <w:sz w:val="24"/>
          <w:szCs w:val="24"/>
        </w:rPr>
        <w:t>Revolution</w:t>
      </w:r>
      <w:r w:rsidR="00352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40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is prudent to argue that the use of the Boston Massacre as propaganda </w:t>
      </w:r>
      <w:r w:rsidR="00CC72B6">
        <w:rPr>
          <w:rFonts w:ascii="Times New Roman" w:hAnsi="Times New Roman" w:cs="Times New Roman"/>
          <w:color w:val="000000" w:themeColor="text1"/>
          <w:sz w:val="24"/>
          <w:szCs w:val="24"/>
        </w:rPr>
        <w:t>was fashioned to hoist a tragic incident into a calamity</w:t>
      </w:r>
      <w:r w:rsidR="00830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was politically motivated, and prope</w:t>
      </w:r>
      <w:r w:rsidR="002237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the </w:t>
      </w:r>
      <w:r w:rsidR="002527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colonists to perceive the negativity in </w:t>
      </w:r>
      <w:r w:rsidR="000A5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British occupation of Boston. </w:t>
      </w:r>
      <w:r w:rsidR="006A37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Generally, </w:t>
      </w:r>
      <w:r w:rsidR="00A82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Boston </w:t>
      </w:r>
      <w:r w:rsidR="00A82B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residents used the </w:t>
      </w:r>
      <w:r w:rsidR="00CA2E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Boston Massacre to </w:t>
      </w:r>
      <w:r w:rsidR="00D10F20">
        <w:rPr>
          <w:rFonts w:ascii="Times New Roman" w:hAnsi="Times New Roman" w:cs="Times New Roman"/>
          <w:color w:val="000000" w:themeColor="text1"/>
          <w:sz w:val="24"/>
          <w:szCs w:val="24"/>
        </w:rPr>
        <w:t>start the move to remove the</w:t>
      </w:r>
      <w:r w:rsidR="00E61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British </w:t>
      </w:r>
      <w:r w:rsidR="00EF0890">
        <w:rPr>
          <w:rFonts w:ascii="Times New Roman" w:hAnsi="Times New Roman" w:cs="Times New Roman"/>
          <w:color w:val="000000" w:themeColor="text1"/>
          <w:sz w:val="24"/>
          <w:szCs w:val="24"/>
        </w:rPr>
        <w:t>troops’</w:t>
      </w:r>
      <w:r w:rsidR="000B4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8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occupation </w:t>
      </w:r>
      <w:r w:rsidR="000B4B91">
        <w:rPr>
          <w:rFonts w:ascii="Times New Roman" w:hAnsi="Times New Roman" w:cs="Times New Roman"/>
          <w:color w:val="000000" w:themeColor="text1"/>
          <w:sz w:val="24"/>
          <w:szCs w:val="24"/>
        </w:rPr>
        <w:t>of Boston.</w:t>
      </w:r>
    </w:p>
    <w:p w:rsidR="00F825CE" w:rsidRDefault="00F825CE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566" w:rsidRDefault="00830566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79C" w:rsidRDefault="0012779C" w:rsidP="009C4CED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References</w:t>
      </w:r>
    </w:p>
    <w:p w:rsidR="0012779C" w:rsidRPr="00884113" w:rsidRDefault="0012779C" w:rsidP="0088411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27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Woloson, W. A. (2019). Face Value: The Consumer Revolution and the Colonizing of America. By Cary Carson.</w:t>
      </w:r>
      <w:r w:rsidR="008841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Retrieved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r w:rsidRPr="00127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12779C"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  <w:t> </w:t>
      </w:r>
      <w:r w:rsidRPr="00884113">
        <w:rPr>
          <w:rStyle w:val="Hyperlink"/>
          <w:rFonts w:ascii="Times New Roman" w:hAnsi="Times New Roman" w:cs="Times New Roman"/>
          <w:color w:val="1155CC"/>
          <w:sz w:val="24"/>
          <w:szCs w:val="24"/>
          <w:shd w:val="clear" w:color="auto" w:fill="FFFFFF"/>
        </w:rPr>
        <w:t>https://www.metmuseum.org/art/collection/search#!?q=1700-1800</w:t>
      </w:r>
      <w:r w:rsidRPr="0012779C">
        <w:rPr>
          <w:rFonts w:ascii="Times New Roman" w:hAnsi="Times New Roman" w:cs="Times New Roman"/>
          <w:color w:val="505151"/>
          <w:sz w:val="24"/>
          <w:szCs w:val="24"/>
          <w:shd w:val="clear" w:color="auto" w:fill="FFFFFF"/>
        </w:rPr>
        <w:t>.</w:t>
      </w:r>
    </w:p>
    <w:p w:rsidR="009C4CED" w:rsidRDefault="009C4CED" w:rsidP="004A6300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CED" w:rsidRDefault="009C4CED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2779C" w:rsidRPr="0012779C" w:rsidRDefault="0012779C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2779C" w:rsidRDefault="0012779C" w:rsidP="00F825CE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2779C" w:rsidRPr="0012779C" w:rsidRDefault="0012779C" w:rsidP="00F825C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1F99" w:rsidRPr="00DC1F99" w:rsidRDefault="00DC1F99" w:rsidP="00F825CE">
      <w:pPr>
        <w:spacing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50055" w:rsidRPr="003669BC" w:rsidRDefault="00C50055" w:rsidP="00F825CE">
      <w:pPr>
        <w:spacing w:line="480" w:lineRule="auto"/>
        <w:ind w:firstLine="720"/>
        <w:rPr>
          <w:rStyle w:val="Heading1Char"/>
        </w:rPr>
      </w:pPr>
    </w:p>
    <w:sectPr w:rsidR="00C50055" w:rsidRPr="003669BC" w:rsidSect="0083056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45B" w:rsidRDefault="005A045B" w:rsidP="00830566">
      <w:pPr>
        <w:spacing w:after="0" w:line="240" w:lineRule="auto"/>
      </w:pPr>
      <w:r>
        <w:separator/>
      </w:r>
    </w:p>
  </w:endnote>
  <w:endnote w:type="continuationSeparator" w:id="0">
    <w:p w:rsidR="005A045B" w:rsidRDefault="005A045B" w:rsidP="0083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45B" w:rsidRDefault="005A045B" w:rsidP="00830566">
      <w:pPr>
        <w:spacing w:after="0" w:line="240" w:lineRule="auto"/>
      </w:pPr>
      <w:r>
        <w:separator/>
      </w:r>
    </w:p>
  </w:footnote>
  <w:footnote w:type="continuationSeparator" w:id="0">
    <w:p w:rsidR="005A045B" w:rsidRDefault="005A045B" w:rsidP="0083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9782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4B6C" w:rsidRDefault="00674B6C">
        <w:pPr>
          <w:pStyle w:val="Header"/>
          <w:jc w:val="right"/>
        </w:pPr>
        <w:r w:rsidRPr="00830566">
          <w:rPr>
            <w:rFonts w:ascii="Times New Roman" w:hAnsi="Times New Roman" w:cs="Times New Roman"/>
            <w:sz w:val="24"/>
            <w:szCs w:val="24"/>
          </w:rPr>
          <w:t>CONSUMER REVOLUTION AND BOSTON MASSACRE</w:t>
        </w:r>
        <w:r w:rsidRPr="00674B6C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674B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4B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74B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113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4B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74B6C" w:rsidRDefault="00674B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66" w:rsidRDefault="00830566" w:rsidP="00830566">
    <w:pPr>
      <w:pStyle w:val="Header"/>
      <w:spacing w:line="480" w:lineRule="auto"/>
      <w:jc w:val="center"/>
    </w:pPr>
    <w:r w:rsidRPr="00830566">
      <w:rPr>
        <w:rFonts w:ascii="Times New Roman" w:hAnsi="Times New Roman" w:cs="Times New Roman"/>
        <w:sz w:val="24"/>
        <w:szCs w:val="24"/>
      </w:rPr>
      <w:t>Running head:  CONSUMER REVOLUTION AND BOSTON MASSACRE</w:t>
    </w:r>
    <w:r>
      <w:tab/>
    </w:r>
    <w:sdt>
      <w:sdtPr>
        <w:id w:val="143130573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11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830566" w:rsidRDefault="00830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02"/>
    <w:rsid w:val="00033DDC"/>
    <w:rsid w:val="00036F2E"/>
    <w:rsid w:val="00040640"/>
    <w:rsid w:val="00061D61"/>
    <w:rsid w:val="000A583E"/>
    <w:rsid w:val="000B121F"/>
    <w:rsid w:val="000B4B91"/>
    <w:rsid w:val="000B59A1"/>
    <w:rsid w:val="000C02F8"/>
    <w:rsid w:val="000E5127"/>
    <w:rsid w:val="00105C02"/>
    <w:rsid w:val="00107C7E"/>
    <w:rsid w:val="001219DA"/>
    <w:rsid w:val="0012779C"/>
    <w:rsid w:val="00176EB1"/>
    <w:rsid w:val="00190BD8"/>
    <w:rsid w:val="00193263"/>
    <w:rsid w:val="00193EF1"/>
    <w:rsid w:val="001E4FB9"/>
    <w:rsid w:val="001F1062"/>
    <w:rsid w:val="00203526"/>
    <w:rsid w:val="0022372C"/>
    <w:rsid w:val="00237102"/>
    <w:rsid w:val="0024672B"/>
    <w:rsid w:val="0025279D"/>
    <w:rsid w:val="002549F8"/>
    <w:rsid w:val="00262EEE"/>
    <w:rsid w:val="002C506C"/>
    <w:rsid w:val="002D0A97"/>
    <w:rsid w:val="002D5246"/>
    <w:rsid w:val="002F3849"/>
    <w:rsid w:val="0030168E"/>
    <w:rsid w:val="003112E2"/>
    <w:rsid w:val="0032470A"/>
    <w:rsid w:val="0035292E"/>
    <w:rsid w:val="0035319E"/>
    <w:rsid w:val="003669BC"/>
    <w:rsid w:val="00386CE0"/>
    <w:rsid w:val="003905CE"/>
    <w:rsid w:val="003A0979"/>
    <w:rsid w:val="004077FB"/>
    <w:rsid w:val="00425E09"/>
    <w:rsid w:val="004407BD"/>
    <w:rsid w:val="00451AAE"/>
    <w:rsid w:val="0045458E"/>
    <w:rsid w:val="00455A0D"/>
    <w:rsid w:val="00485435"/>
    <w:rsid w:val="00490A71"/>
    <w:rsid w:val="00491251"/>
    <w:rsid w:val="004A6300"/>
    <w:rsid w:val="004B3473"/>
    <w:rsid w:val="004F10BF"/>
    <w:rsid w:val="00522401"/>
    <w:rsid w:val="00545818"/>
    <w:rsid w:val="00551621"/>
    <w:rsid w:val="005863E6"/>
    <w:rsid w:val="005A045B"/>
    <w:rsid w:val="005C17A8"/>
    <w:rsid w:val="005F01B9"/>
    <w:rsid w:val="00602D93"/>
    <w:rsid w:val="0060699A"/>
    <w:rsid w:val="00606D2F"/>
    <w:rsid w:val="00607C92"/>
    <w:rsid w:val="00643CB0"/>
    <w:rsid w:val="00654BD5"/>
    <w:rsid w:val="00674B6C"/>
    <w:rsid w:val="006A376C"/>
    <w:rsid w:val="006D7752"/>
    <w:rsid w:val="00701613"/>
    <w:rsid w:val="00721DBD"/>
    <w:rsid w:val="00726FAA"/>
    <w:rsid w:val="0076218F"/>
    <w:rsid w:val="00786DE9"/>
    <w:rsid w:val="007A49EA"/>
    <w:rsid w:val="007C357E"/>
    <w:rsid w:val="00812DAD"/>
    <w:rsid w:val="00817752"/>
    <w:rsid w:val="00825F06"/>
    <w:rsid w:val="00830566"/>
    <w:rsid w:val="00855A22"/>
    <w:rsid w:val="0087012E"/>
    <w:rsid w:val="008724C1"/>
    <w:rsid w:val="00884113"/>
    <w:rsid w:val="008A51EF"/>
    <w:rsid w:val="008B05C0"/>
    <w:rsid w:val="008C0427"/>
    <w:rsid w:val="008F7305"/>
    <w:rsid w:val="00930D01"/>
    <w:rsid w:val="00931BFF"/>
    <w:rsid w:val="0094524C"/>
    <w:rsid w:val="00955180"/>
    <w:rsid w:val="009915A4"/>
    <w:rsid w:val="009B4D10"/>
    <w:rsid w:val="009B7DB7"/>
    <w:rsid w:val="009C4ADE"/>
    <w:rsid w:val="009C4CED"/>
    <w:rsid w:val="009D2BAE"/>
    <w:rsid w:val="009F70FD"/>
    <w:rsid w:val="00A11856"/>
    <w:rsid w:val="00A2173C"/>
    <w:rsid w:val="00A22DBA"/>
    <w:rsid w:val="00A2512A"/>
    <w:rsid w:val="00A41455"/>
    <w:rsid w:val="00A82B89"/>
    <w:rsid w:val="00AA31E2"/>
    <w:rsid w:val="00AB598C"/>
    <w:rsid w:val="00AF51D3"/>
    <w:rsid w:val="00B54CE7"/>
    <w:rsid w:val="00B65142"/>
    <w:rsid w:val="00BB415E"/>
    <w:rsid w:val="00BE02A2"/>
    <w:rsid w:val="00BE362C"/>
    <w:rsid w:val="00BE75D0"/>
    <w:rsid w:val="00BF498C"/>
    <w:rsid w:val="00C039EB"/>
    <w:rsid w:val="00C50055"/>
    <w:rsid w:val="00C76459"/>
    <w:rsid w:val="00C96A89"/>
    <w:rsid w:val="00C9700A"/>
    <w:rsid w:val="00CA2E80"/>
    <w:rsid w:val="00CC72B6"/>
    <w:rsid w:val="00CD2DEF"/>
    <w:rsid w:val="00CE6459"/>
    <w:rsid w:val="00D10F20"/>
    <w:rsid w:val="00D46CAA"/>
    <w:rsid w:val="00D70CBB"/>
    <w:rsid w:val="00D82ECC"/>
    <w:rsid w:val="00D8613D"/>
    <w:rsid w:val="00DA3C27"/>
    <w:rsid w:val="00DC1F99"/>
    <w:rsid w:val="00DE407B"/>
    <w:rsid w:val="00DF6467"/>
    <w:rsid w:val="00E203DB"/>
    <w:rsid w:val="00E25535"/>
    <w:rsid w:val="00E30B86"/>
    <w:rsid w:val="00E51D21"/>
    <w:rsid w:val="00E55EA3"/>
    <w:rsid w:val="00E61B94"/>
    <w:rsid w:val="00E75700"/>
    <w:rsid w:val="00E8324B"/>
    <w:rsid w:val="00E96E29"/>
    <w:rsid w:val="00EB68F0"/>
    <w:rsid w:val="00EC2593"/>
    <w:rsid w:val="00EC3A20"/>
    <w:rsid w:val="00ED2C5E"/>
    <w:rsid w:val="00EE7AAF"/>
    <w:rsid w:val="00EF0890"/>
    <w:rsid w:val="00F32B32"/>
    <w:rsid w:val="00F5687B"/>
    <w:rsid w:val="00F66858"/>
    <w:rsid w:val="00F72D9E"/>
    <w:rsid w:val="00F7443D"/>
    <w:rsid w:val="00F81BAB"/>
    <w:rsid w:val="00F825CE"/>
    <w:rsid w:val="00F85E45"/>
    <w:rsid w:val="00FB405C"/>
    <w:rsid w:val="00FB6AFB"/>
    <w:rsid w:val="00FC7E81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F66EE5-BA1F-4A1F-AB4A-429C176D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277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566"/>
  </w:style>
  <w:style w:type="paragraph" w:styleId="Footer">
    <w:name w:val="footer"/>
    <w:basedOn w:val="Normal"/>
    <w:link w:val="FooterChar"/>
    <w:uiPriority w:val="99"/>
    <w:unhideWhenUsed/>
    <w:rsid w:val="0083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TUSH</cp:lastModifiedBy>
  <cp:revision>2</cp:revision>
  <dcterms:created xsi:type="dcterms:W3CDTF">2021-03-30T18:33:00Z</dcterms:created>
  <dcterms:modified xsi:type="dcterms:W3CDTF">2021-03-30T18:33:00Z</dcterms:modified>
</cp:coreProperties>
</file>